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04C4A81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w:t>
      </w:r>
      <w:r w:rsidR="005B4257" w:rsidRPr="005B4257">
        <w:rPr>
          <w:rFonts w:eastAsia="Times New Roman"/>
          <w:b w:val="0"/>
          <w:bCs w:val="0"/>
          <w:lang w:eastAsia="lt-LT"/>
        </w:rPr>
        <w:t>Viešasis pirkimas (toliau – pirkimas) – vienos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r w:rsidRPr="19569573">
        <w:rPr>
          <w:rFonts w:eastAsia="Times New Roman"/>
          <w:b w:val="0"/>
          <w:bCs w:val="0"/>
          <w:lang w:eastAsia="lt-LT"/>
        </w:rPr>
        <w:t>.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w:t>
      </w:r>
      <w:r w:rsidRPr="0EBA311E">
        <w:rPr>
          <w:rFonts w:eastAsia="Times New Roman"/>
          <w:b w:val="0"/>
          <w:bCs w:val="0"/>
          <w:lang w:eastAsia="lt-LT"/>
        </w:rPr>
        <w:lastRenderedPageBreak/>
        <w:t>suprantama kaip Uždaroji akcinė bendrovė „Vilniaus vystymo kompanija“, o tuo atveju, kai Pirkimo 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Pirkėjo prašymu pateikė visus atitiktį Kvalifikacijos reikalavimams patvirtinančius bei Pašalinimo pagrindų nebuvimą įrodančius </w:t>
      </w:r>
      <w:r w:rsidRPr="00C31970">
        <w:rPr>
          <w:rFonts w:eastAsia="Times New Roman"/>
          <w:b w:val="0"/>
          <w:bCs w:val="0"/>
          <w:lang w:eastAsia="lt-LT"/>
        </w:rPr>
        <w:lastRenderedPageBreak/>
        <w:t>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Kai Tiekėjas pageidauja remtis kitų Ūkio subjektų / Trečiųjų asmenų pajėgumais, jis privalo Pirkėjui įrodyti, kad vykdant Pirkimo sutartį Ūkio subjektų /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Pr="438329B0">
        <w:rPr>
          <w:rFonts w:eastAsia="Times New Roman"/>
          <w:b w:val="0"/>
          <w:bCs w:val="0"/>
          <w:lang w:eastAsia="lt-LT"/>
        </w:rPr>
        <w:t xml:space="preserve"> ir </w:t>
      </w:r>
      <w:proofErr w:type="spellStart"/>
      <w:r w:rsidRPr="438329B0">
        <w:rPr>
          <w:rFonts w:eastAsia="Times New Roman"/>
          <w:b w:val="0"/>
          <w:bCs w:val="0"/>
          <w:lang w:eastAsia="lt-LT"/>
        </w:rPr>
        <w:t>zip</w:t>
      </w:r>
      <w:proofErr w:type="spellEnd"/>
      <w:r w:rsidRPr="438329B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w:t>
      </w:r>
      <w:r w:rsidRPr="19569573">
        <w:rPr>
          <w:rFonts w:eastAsia="Times New Roman"/>
          <w:b w:val="0"/>
          <w:bCs w:val="0"/>
          <w:lang w:eastAsia="lt-LT"/>
        </w:rPr>
        <w:lastRenderedPageBreak/>
        <w:t>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AA302BC" w:rsidR="00C31970" w:rsidRPr="00C31970" w:rsidRDefault="0028045B"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8045B">
        <w:rPr>
          <w:rFonts w:eastAsia="Times New Roman"/>
          <w:b w:val="0"/>
          <w:bCs w:val="0"/>
          <w:lang w:eastAsia="lt-LT"/>
        </w:rPr>
        <w:t>Tiekėjai kartu su Pasiūlymais turės pateikti, jei tai numatyta SPS, Pasiūlymų galiojimo užtikrinimą (banko garantiją arba draudimo bendrovės besąlyginį ir neatšaukiamą laidavimo raštą).  </w:t>
      </w:r>
    </w:p>
    <w:p w14:paraId="2B68337B" w14:textId="26576DFD"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Įgaliojusios organizacijos vardu.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30CEDD6C"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191445">
        <w:rPr>
          <w:rFonts w:eastAsia="Times New Roman"/>
          <w:b w:val="0"/>
          <w:bCs w:val="0"/>
          <w:lang w:eastAsia="lt-LT"/>
        </w:rPr>
        <w:t xml:space="preserve"> 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B9DEA" w14:textId="77777777" w:rsidR="0081749F" w:rsidRDefault="0081749F" w:rsidP="00164740">
      <w:pPr>
        <w:spacing w:after="0" w:line="240" w:lineRule="auto"/>
      </w:pPr>
      <w:r>
        <w:separator/>
      </w:r>
    </w:p>
  </w:endnote>
  <w:endnote w:type="continuationSeparator" w:id="0">
    <w:p w14:paraId="7DDFEF3C" w14:textId="77777777" w:rsidR="0081749F" w:rsidRDefault="0081749F"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2B24" w14:textId="77777777" w:rsidR="0081749F" w:rsidRDefault="0081749F" w:rsidP="00164740">
      <w:pPr>
        <w:spacing w:after="0" w:line="240" w:lineRule="auto"/>
      </w:pPr>
      <w:r>
        <w:separator/>
      </w:r>
    </w:p>
  </w:footnote>
  <w:footnote w:type="continuationSeparator" w:id="0">
    <w:p w14:paraId="22E1B06C" w14:textId="77777777" w:rsidR="0081749F" w:rsidRDefault="0081749F"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27A95"/>
    <w:rsid w:val="00077B45"/>
    <w:rsid w:val="00101779"/>
    <w:rsid w:val="00101F33"/>
    <w:rsid w:val="00164740"/>
    <w:rsid w:val="00191445"/>
    <w:rsid w:val="001A6A89"/>
    <w:rsid w:val="001F2BC7"/>
    <w:rsid w:val="00213AA0"/>
    <w:rsid w:val="0023336A"/>
    <w:rsid w:val="00246D14"/>
    <w:rsid w:val="0028045B"/>
    <w:rsid w:val="0029157C"/>
    <w:rsid w:val="002A7A70"/>
    <w:rsid w:val="002E5B39"/>
    <w:rsid w:val="00351C89"/>
    <w:rsid w:val="0036161C"/>
    <w:rsid w:val="003841CE"/>
    <w:rsid w:val="0039783C"/>
    <w:rsid w:val="003C5FA0"/>
    <w:rsid w:val="0044094F"/>
    <w:rsid w:val="004645EA"/>
    <w:rsid w:val="00481899"/>
    <w:rsid w:val="004C3FC9"/>
    <w:rsid w:val="00524CAD"/>
    <w:rsid w:val="005342B5"/>
    <w:rsid w:val="0057242B"/>
    <w:rsid w:val="00584AEC"/>
    <w:rsid w:val="005B4257"/>
    <w:rsid w:val="005D063A"/>
    <w:rsid w:val="005D3574"/>
    <w:rsid w:val="005E3094"/>
    <w:rsid w:val="00604486"/>
    <w:rsid w:val="006050C0"/>
    <w:rsid w:val="00606BEB"/>
    <w:rsid w:val="00622EBB"/>
    <w:rsid w:val="006840A9"/>
    <w:rsid w:val="00692F78"/>
    <w:rsid w:val="00722A5C"/>
    <w:rsid w:val="00751B8E"/>
    <w:rsid w:val="007A2F5F"/>
    <w:rsid w:val="007B27A4"/>
    <w:rsid w:val="007C7D78"/>
    <w:rsid w:val="007D49E9"/>
    <w:rsid w:val="008057E1"/>
    <w:rsid w:val="0081749F"/>
    <w:rsid w:val="00864C8C"/>
    <w:rsid w:val="00883A21"/>
    <w:rsid w:val="008A752E"/>
    <w:rsid w:val="008E000E"/>
    <w:rsid w:val="008E25A8"/>
    <w:rsid w:val="008E450C"/>
    <w:rsid w:val="008F11CC"/>
    <w:rsid w:val="00914C24"/>
    <w:rsid w:val="00924530"/>
    <w:rsid w:val="009353A8"/>
    <w:rsid w:val="00994DD5"/>
    <w:rsid w:val="00A03945"/>
    <w:rsid w:val="00A13D0E"/>
    <w:rsid w:val="00A40800"/>
    <w:rsid w:val="00A73C11"/>
    <w:rsid w:val="00AA759B"/>
    <w:rsid w:val="00AB7136"/>
    <w:rsid w:val="00AC2568"/>
    <w:rsid w:val="00B35DF7"/>
    <w:rsid w:val="00B42F6A"/>
    <w:rsid w:val="00B45CA8"/>
    <w:rsid w:val="00B62842"/>
    <w:rsid w:val="00B67308"/>
    <w:rsid w:val="00B74030"/>
    <w:rsid w:val="00B90D4B"/>
    <w:rsid w:val="00B915C5"/>
    <w:rsid w:val="00BB565A"/>
    <w:rsid w:val="00BC453E"/>
    <w:rsid w:val="00C21BE9"/>
    <w:rsid w:val="00C25B9C"/>
    <w:rsid w:val="00C31970"/>
    <w:rsid w:val="00C322A9"/>
    <w:rsid w:val="00C56F72"/>
    <w:rsid w:val="00C939DA"/>
    <w:rsid w:val="00CC0B14"/>
    <w:rsid w:val="00D243B4"/>
    <w:rsid w:val="00D61E34"/>
    <w:rsid w:val="00D67385"/>
    <w:rsid w:val="00D94530"/>
    <w:rsid w:val="00DB695D"/>
    <w:rsid w:val="00DD53B1"/>
    <w:rsid w:val="00E302C9"/>
    <w:rsid w:val="00E318CF"/>
    <w:rsid w:val="00E54FB5"/>
    <w:rsid w:val="00E75B67"/>
    <w:rsid w:val="00EB401C"/>
    <w:rsid w:val="00EE0598"/>
    <w:rsid w:val="00F32D5E"/>
    <w:rsid w:val="00F37041"/>
    <w:rsid w:val="00F50696"/>
    <w:rsid w:val="00F872B1"/>
    <w:rsid w:val="00F95A63"/>
    <w:rsid w:val="00FD64A4"/>
    <w:rsid w:val="00FF05B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A6E88939-651F-4D49-8A1E-5F95ECE5C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16</Pages>
  <Words>37466</Words>
  <Characters>21356</Characters>
  <Application>Microsoft Office Word</Application>
  <DocSecurity>0</DocSecurity>
  <Lines>177</Lines>
  <Paragraphs>117</Paragraphs>
  <ScaleCrop>false</ScaleCrop>
  <Company/>
  <LinksUpToDate>false</LinksUpToDate>
  <CharactersWithSpaces>58705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103</cp:revision>
  <dcterms:created xsi:type="dcterms:W3CDTF">2023-12-10T11:00:00Z</dcterms:created>
  <dcterms:modified xsi:type="dcterms:W3CDTF">2025-06-02T13:59:00Z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